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D" w:rsidRPr="00713FF5" w:rsidRDefault="002A62DF">
      <w:pPr>
        <w:spacing w:after="0"/>
        <w:rPr>
          <w:rFonts w:ascii="Times New Roman" w:hAnsi="Times New Roman" w:cs="Times New Roman"/>
        </w:rPr>
      </w:pPr>
      <w:r w:rsidRPr="00713FF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r w:rsidRPr="00713FF5">
        <w:rPr>
          <w:rFonts w:ascii="Times New Roman" w:hAnsi="Times New Roman" w:cs="Times New Roman"/>
          <w:b/>
          <w:color w:val="000000"/>
          <w:lang w:val="ru-RU"/>
        </w:rPr>
        <w:t>Об утверждении стандарта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Приказ Заместителя Премьер-Министра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 - Министра сельского хозяйства Республики Казахстан от 1 июля 2017 года № 279. Зарегистрирован в Министерстве юстиции Республики Казахстан 23 августа 2017 года № 15537.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0" w:name="z4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подпунктом 1) статьи 10 Закона Республики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Казахстан от 15 апреля 2013 года "О государственных услугах" </w:t>
      </w:r>
      <w:r w:rsidRPr="00713FF5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1" w:name="z5"/>
      <w:bookmarkEnd w:id="0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прилагаемый стандарт государственной услуги "Субсидирование процентной ставки по кредитным и лизинговым обязательствам в рамках направления по финансовому оздоровл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ению субъектов агропромышленного комплекса". 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2" w:name="z6"/>
      <w:bookmarkEnd w:id="1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Признать утратившим силу приказ Министра сельского хозяйства Республики Казахстан от 9 ноября 2015 года № 9-1/986 "Об утверждении стандарта государственной услуги "Субсидирование процентной ставки по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кредитным и лизинговым обязательствам в рамках направления по финансовому оздоровлению субъектов агропромышленного комплекса" (зарегистрированный в Реестре государственной регистрации нормативных правовых актов № 12431, опубликованный 31 декабря 2015 года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в информационно-правовой системе "Әділет").</w:t>
      </w:r>
      <w:proofErr w:type="gramEnd"/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3" w:name="z7"/>
      <w:bookmarkEnd w:id="2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3. Департаменту инвестиционной политики Министерства сельского хозяйства Республики Казахстан в установленном законодательством порядке обеспечить: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4" w:name="z8"/>
      <w:bookmarkEnd w:id="3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Министерстве юстиции Республики Казахстан;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5" w:name="z9"/>
      <w:bookmarkEnd w:id="4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6" w:name="z10"/>
      <w:bookmarkEnd w:id="5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3) в течение десяти календарных дней пос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7" w:name="z11"/>
      <w:bookmarkEnd w:id="6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4) размещение настоящего приказа на интернет-ресурсе Министерства сельского хозяйства Республики Казахстан.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8" w:name="z12"/>
      <w:bookmarkEnd w:id="7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4. Контроль за исполнением настоящего приказа возложить 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>курирующего</w:t>
      </w:r>
      <w:proofErr w:type="gramEnd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вице-министра сельского хозяйства Республики Казахстан.</w:t>
      </w:r>
    </w:p>
    <w:p w:rsidR="00713FF5" w:rsidRDefault="002A62DF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9" w:name="z13"/>
      <w:bookmarkEnd w:id="8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5. Настоящий приказ вводится в действие после дня его первого официального опубликования.</w:t>
      </w:r>
    </w:p>
    <w:p w:rsidR="00713FF5" w:rsidRDefault="00713FF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342AD" w:rsidRDefault="00713FF5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713FF5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Заместитель Премьер-Министра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Республики Казахстан - 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i/>
          <w:color w:val="000000"/>
          <w:sz w:val="20"/>
          <w:lang w:val="ru-RU"/>
        </w:rPr>
        <w:t>Министр сельского хозяйства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i/>
          <w:color w:val="000000"/>
          <w:sz w:val="20"/>
          <w:lang w:val="ru-RU"/>
        </w:rPr>
        <w:t>Республики Казахстан</w:t>
      </w:r>
      <w:r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                                     </w:t>
      </w:r>
      <w:r w:rsidRPr="00713FF5">
        <w:rPr>
          <w:rFonts w:ascii="Times New Roman" w:hAnsi="Times New Roman" w:cs="Times New Roman"/>
          <w:i/>
          <w:color w:val="000000"/>
          <w:sz w:val="20"/>
          <w:lang w:val="ru-RU"/>
        </w:rPr>
        <w:t>А. Мырзахметов</w:t>
      </w:r>
    </w:p>
    <w:p w:rsidR="00713FF5" w:rsidRPr="00713FF5" w:rsidRDefault="00713FF5">
      <w:pPr>
        <w:spacing w:after="0"/>
        <w:rPr>
          <w:rFonts w:ascii="Times New Roman" w:hAnsi="Times New Roman" w:cs="Times New Roman"/>
          <w:lang w:val="ru-RU"/>
        </w:rPr>
      </w:pP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10" w:name="z15"/>
      <w:bookmarkEnd w:id="9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"СОГЛАСОВАН"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Министр информации и коммуникаций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______________ Д. Абаев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от "____" __________ 2017 года</w:t>
      </w:r>
    </w:p>
    <w:p w:rsidR="004342AD" w:rsidRDefault="002A62DF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1" w:name="z16"/>
      <w:bookmarkEnd w:id="10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"СОГЛАСОВАН"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Министр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национальной экономики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______________ Т. Сулейменов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от "____" __________ 2017 года</w:t>
      </w:r>
    </w:p>
    <w:p w:rsidR="00713FF5" w:rsidRDefault="00713FF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13FF5" w:rsidRDefault="00713FF5" w:rsidP="00713FF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713FF5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Утвержден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приказом Заместителя Премье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>р-</w:t>
      </w:r>
      <w:proofErr w:type="gramEnd"/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Министра Республики Казахстан-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Министра сельского хозяйства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от 1 июля 2017 года № 279</w:t>
      </w:r>
    </w:p>
    <w:p w:rsidR="00713FF5" w:rsidRPr="00713FF5" w:rsidRDefault="00713FF5" w:rsidP="00713FF5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4342AD" w:rsidRDefault="002A62DF" w:rsidP="00713FF5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2" w:name="z18"/>
      <w:bookmarkEnd w:id="11"/>
      <w:r w:rsidRPr="00713FF5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 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</w:t>
      </w:r>
    </w:p>
    <w:p w:rsidR="00713FF5" w:rsidRPr="00713FF5" w:rsidRDefault="00713FF5" w:rsidP="00713FF5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4342AD" w:rsidRDefault="002A62DF" w:rsidP="00713FF5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3" w:name="z19"/>
      <w:bookmarkEnd w:id="12"/>
      <w:r w:rsidRPr="00713FF5">
        <w:rPr>
          <w:rFonts w:ascii="Times New Roman" w:hAnsi="Times New Roman" w:cs="Times New Roman"/>
          <w:b/>
          <w:color w:val="000000"/>
          <w:lang w:val="ru-RU"/>
        </w:rPr>
        <w:t>Глава 1. Общие положения</w:t>
      </w:r>
    </w:p>
    <w:p w:rsidR="00713FF5" w:rsidRPr="00713FF5" w:rsidRDefault="00713FF5">
      <w:pPr>
        <w:spacing w:after="0"/>
        <w:rPr>
          <w:rFonts w:ascii="Times New Roman" w:hAnsi="Times New Roman" w:cs="Times New Roman"/>
          <w:lang w:val="ru-RU"/>
        </w:rPr>
      </w:pP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14" w:name="z20"/>
      <w:bookmarkEnd w:id="13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"Субсидирование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комплекса" (далее – государственная услуга).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15" w:name="z21"/>
      <w:bookmarkEnd w:id="14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разработан Министе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рством сельского хозяйства Республики Казахстан (далее – Министерство).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16" w:name="z22"/>
      <w:bookmarkEnd w:id="15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 (далее – услугодатель).</w:t>
      </w:r>
    </w:p>
    <w:p w:rsidR="004342AD" w:rsidRDefault="002A62DF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7" w:name="z23"/>
      <w:bookmarkEnd w:id="16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ия государственной услуги осуществляются через некоммерческое акционерное общество Государственная корпорация "Правительство для граждан" (далее – Государственная корпорация).</w:t>
      </w:r>
    </w:p>
    <w:p w:rsidR="006A63ED" w:rsidRPr="00713FF5" w:rsidRDefault="006A63ED">
      <w:pPr>
        <w:spacing w:after="0"/>
        <w:rPr>
          <w:rFonts w:ascii="Times New Roman" w:hAnsi="Times New Roman" w:cs="Times New Roman"/>
          <w:lang w:val="ru-RU"/>
        </w:rPr>
      </w:pPr>
    </w:p>
    <w:p w:rsidR="004342AD" w:rsidRDefault="002A62DF" w:rsidP="006A63ED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8" w:name="z24"/>
      <w:bookmarkEnd w:id="17"/>
      <w:r w:rsidRPr="00713FF5">
        <w:rPr>
          <w:rFonts w:ascii="Times New Roman" w:hAnsi="Times New Roman" w:cs="Times New Roman"/>
          <w:b/>
          <w:color w:val="000000"/>
          <w:lang w:val="ru-RU"/>
        </w:rPr>
        <w:t>Глава 2. Порядок оказания государственной услуги</w:t>
      </w:r>
    </w:p>
    <w:p w:rsidR="006A63ED" w:rsidRPr="00713FF5" w:rsidRDefault="006A63ED">
      <w:pPr>
        <w:spacing w:after="0"/>
        <w:rPr>
          <w:rFonts w:ascii="Times New Roman" w:hAnsi="Times New Roman" w:cs="Times New Roman"/>
          <w:lang w:val="ru-RU"/>
        </w:rPr>
      </w:pP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19" w:name="z25"/>
      <w:bookmarkEnd w:id="18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4. Срок оказания государ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ственной услуги: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20" w:name="z26"/>
      <w:bookmarkEnd w:id="19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1) с момента сдачи пакета документов в Государственную корпорацию: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21" w:name="z27"/>
      <w:bookmarkEnd w:id="20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28 (двадцать восемь) рабочих дней в случае отсутствия финансового агента;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22" w:name="z28"/>
      <w:bookmarkEnd w:id="21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35 (тридцать пять) рабочих дней в случае участия финансового агента;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23" w:name="z29"/>
      <w:bookmarkEnd w:id="22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2)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ожидания для сдачи пакета документов - не более 15 (пятнадцать) минут;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24" w:name="z30"/>
      <w:bookmarkEnd w:id="23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- 15 (пятнадцать) минут;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25" w:name="z31"/>
      <w:bookmarkEnd w:id="24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4) при обращении в Государственную корпорацию день приема документов не вх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одит в срок оказания государственной услуги.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26" w:name="z32"/>
      <w:bookmarkEnd w:id="25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оказания государственной услуги - бумажная.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27" w:name="z33"/>
      <w:bookmarkEnd w:id="26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оказания государственной услуги – перечисление субсидий финансовому институту/финансовому агенту, либо мотивированный ответ об отказ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28" w:name="z34"/>
      <w:bookmarkEnd w:id="27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государственной услуги - бумажная.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29" w:name="z35"/>
      <w:bookmarkEnd w:id="28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ется бесплатно физическим и юридическим лицам (далее – услугополучатель).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30" w:name="z36"/>
      <w:bookmarkEnd w:id="29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8. 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>График работы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, за исключением воскресенья и праздничных дней, согласно трудовому законодательству Республики Казахстан и статье 5 Закона Республики Казахстан от 13 декабря 2001 года "О праздниках в Республике Казахстан".</w:t>
      </w:r>
      <w:proofErr w:type="gramEnd"/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31" w:name="z37"/>
      <w:bookmarkEnd w:id="30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>услуга</w:t>
      </w:r>
      <w:proofErr w:type="gramEnd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оказывается по мест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у регистрации услугополучателя в порядке электронной очереди, без предварительной записи и ускоренного обслуживания, при желании услугополучателя возможно "бронирование" электронной очереди.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32" w:name="z38"/>
      <w:bookmarkEnd w:id="31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9. Услугополучатель (либо его представитель по доверенности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) представляет в одном экземпляре в Государственную корпорацию заявку с пакетом документов, содержащим: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33" w:name="z39"/>
      <w:bookmarkEnd w:id="32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копию принятого решения по изменению условий финансирования;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34" w:name="z40"/>
      <w:bookmarkEnd w:id="33"/>
      <w:r w:rsidRPr="00713FF5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обновленный график погашения основного долга и вознаграждения.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35" w:name="z41"/>
      <w:bookmarkEnd w:id="34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ль и работник Государственной корпорацией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еспублики Казахстан.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36" w:name="z42"/>
      <w:bookmarkEnd w:id="35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37" w:name="z43"/>
      <w:bookmarkEnd w:id="36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Выдача готовых документов через Государственную корпорацию осуществляется на основании расписки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о приеме соответствующих документов, при предъявлении документа удостоверяющего личность (либо его представителя по нотариально заверенной доверенности).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38" w:name="z44"/>
      <w:bookmarkEnd w:id="37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ачи услугополучателю.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39" w:name="z45"/>
      <w:bookmarkEnd w:id="38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10.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 услугодатель отказывает в оказании государственной услуги. </w:t>
      </w:r>
    </w:p>
    <w:p w:rsidR="004342AD" w:rsidRDefault="002A62DF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40" w:name="z46"/>
      <w:bookmarkEnd w:id="39"/>
      <w:r w:rsidRPr="00713FF5">
        <w:rPr>
          <w:rFonts w:ascii="Times New Roman" w:hAnsi="Times New Roman" w:cs="Times New Roman"/>
          <w:color w:val="000000"/>
          <w:sz w:val="20"/>
        </w:rPr>
        <w:t> </w:t>
      </w:r>
      <w:r w:rsidRPr="00713FF5">
        <w:rPr>
          <w:rFonts w:ascii="Times New Roman" w:hAnsi="Times New Roman" w:cs="Times New Roman"/>
          <w:color w:val="000000"/>
          <w:sz w:val="20"/>
        </w:rPr>
        <w:t>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предоставления услугополучателем неполного пакета документов согласно 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>перечню, предусмотренному</w:t>
      </w:r>
      <w:r w:rsidRPr="00713FF5">
        <w:rPr>
          <w:rFonts w:ascii="Times New Roman" w:hAnsi="Times New Roman" w:cs="Times New Roman"/>
          <w:color w:val="000000"/>
          <w:sz w:val="20"/>
        </w:rPr>
        <w:t>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пунктом 9 настоящего стандарта государственной услуги работник Государственной корпорации выдает</w:t>
      </w:r>
      <w:proofErr w:type="gramEnd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расписку об отказе в приеме документов по форме,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согласно приложению </w:t>
      </w:r>
      <w:r w:rsidRPr="00713FF5">
        <w:rPr>
          <w:rFonts w:ascii="Times New Roman" w:hAnsi="Times New Roman" w:cs="Times New Roman"/>
          <w:color w:val="000000"/>
          <w:sz w:val="20"/>
        </w:rPr>
        <w:t>1 к настоящему стандарту государственной услуги.</w:t>
      </w:r>
    </w:p>
    <w:p w:rsidR="002A62DF" w:rsidRPr="002A62DF" w:rsidRDefault="002A62DF">
      <w:pPr>
        <w:spacing w:after="0"/>
        <w:rPr>
          <w:rFonts w:ascii="Times New Roman" w:hAnsi="Times New Roman" w:cs="Times New Roman"/>
          <w:lang w:val="ru-RU"/>
        </w:rPr>
      </w:pPr>
    </w:p>
    <w:p w:rsidR="004342AD" w:rsidRDefault="002A62DF" w:rsidP="002A62DF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41" w:name="z47"/>
      <w:bookmarkEnd w:id="40"/>
      <w:r w:rsidRPr="00713FF5">
        <w:rPr>
          <w:rFonts w:ascii="Times New Roman" w:hAnsi="Times New Roman" w:cs="Times New Roman"/>
          <w:b/>
          <w:color w:val="000000"/>
          <w:lang w:val="ru-RU"/>
        </w:rPr>
        <w:t>Глава 3. Порядок обжалования решений, действий (бездействия) услугодателя и (или) его должностных лиц, Государственной корпорации и (или) его работников по вопросам оказания государствен</w:t>
      </w:r>
      <w:r w:rsidRPr="00713FF5">
        <w:rPr>
          <w:rFonts w:ascii="Times New Roman" w:hAnsi="Times New Roman" w:cs="Times New Roman"/>
          <w:b/>
          <w:color w:val="000000"/>
          <w:lang w:val="ru-RU"/>
        </w:rPr>
        <w:t>ной услуги</w:t>
      </w:r>
    </w:p>
    <w:p w:rsidR="002A62DF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42" w:name="z48"/>
      <w:bookmarkEnd w:id="41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11. Обжалование решений, действий (бездействия) услугодателя и (или) его должностных лиц, Государственной корпорации и (или) его работников по вопросам оказания государственных услуг: жалоба подается на имя руководителя услугодателя либо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на имя руководителя Министерства в рабочие дни по адресам, указанным в пункте 14 настоящего стандарта государственной услуги. Жалоба подается в письменной форме по почте или в электронном виде в случаях, предусмотренных</w:t>
      </w:r>
      <w:r w:rsidRPr="00713FF5">
        <w:rPr>
          <w:rFonts w:ascii="Times New Roman" w:hAnsi="Times New Roman" w:cs="Times New Roman"/>
          <w:color w:val="000000"/>
          <w:sz w:val="20"/>
        </w:rPr>
        <w:t>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ан, либо нарочно через канцелярию услугодателя в рабочие дни.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43" w:name="z49"/>
      <w:bookmarkEnd w:id="42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44" w:name="z50"/>
      <w:bookmarkEnd w:id="43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В жалобе: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45" w:name="z51"/>
      <w:bookmarkEnd w:id="44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физического лица – указываются его фамилия, имя, отче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ство (при его наличии), почтовый адрес;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46" w:name="z52"/>
      <w:bookmarkEnd w:id="45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юридического лица – указываются его наименование, почтовый адрес, исходящий номер и дата. 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47" w:name="z53"/>
      <w:bookmarkEnd w:id="46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услугодателя, подлежит рассмотрению в течение 5 (пяти) рабочих дней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48" w:name="z54"/>
      <w:bookmarkEnd w:id="47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и услугополучатель обращается с жалобой в уполномоченный орган по оценке и 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49" w:name="z55"/>
      <w:bookmarkEnd w:id="48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венных услуг, рассматривается в течение 15 (пятнадцати) рабочих дней со дня ее регистрации. </w:t>
      </w:r>
    </w:p>
    <w:p w:rsidR="004342AD" w:rsidRDefault="002A62DF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50" w:name="z56"/>
      <w:bookmarkEnd w:id="49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хстан порядке. </w:t>
      </w:r>
    </w:p>
    <w:p w:rsidR="002A62DF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</w:p>
    <w:p w:rsidR="004342AD" w:rsidRDefault="002A62DF" w:rsidP="002A62DF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51" w:name="z57"/>
      <w:bookmarkEnd w:id="50"/>
      <w:r w:rsidRPr="00713FF5">
        <w:rPr>
          <w:rFonts w:ascii="Times New Roman" w:hAnsi="Times New Roman" w:cs="Times New Roman"/>
          <w:b/>
          <w:color w:val="000000"/>
          <w:lang w:val="ru-RU"/>
        </w:rPr>
        <w:t>Глава 4. Иные требования с учетом особенностей оказания государственной услуги</w:t>
      </w:r>
    </w:p>
    <w:p w:rsidR="002A62DF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52" w:name="z58"/>
      <w:bookmarkEnd w:id="51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13.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прием документов, для оказания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государственной услуги, производится работником Государственной корпорацией с выездом по месту жительства посредством обращения через Единный контак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>т-</w:t>
      </w:r>
      <w:proofErr w:type="gramEnd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центр 1414, 8 800 080 7777.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53" w:name="z59"/>
      <w:bookmarkEnd w:id="52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услугодателя и Государственной ко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рпорации оборудованы входом с пандусами, предназначенными для доступа людей с ограниченными физическими возможностями.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54" w:name="z60"/>
      <w:bookmarkEnd w:id="53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14. Адреса мест оказания государственной услуги размещены на интернет-ресурсах: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55" w:name="z61"/>
      <w:bookmarkEnd w:id="54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1) Министерства – </w:t>
      </w:r>
      <w:r w:rsidRPr="00713FF5">
        <w:rPr>
          <w:rFonts w:ascii="Times New Roman" w:hAnsi="Times New Roman" w:cs="Times New Roman"/>
          <w:color w:val="000000"/>
          <w:sz w:val="20"/>
        </w:rPr>
        <w:t>www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713FF5">
        <w:rPr>
          <w:rFonts w:ascii="Times New Roman" w:hAnsi="Times New Roman" w:cs="Times New Roman"/>
          <w:color w:val="000000"/>
          <w:sz w:val="20"/>
        </w:rPr>
        <w:t>mgov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713FF5">
        <w:rPr>
          <w:rFonts w:ascii="Times New Roman" w:hAnsi="Times New Roman" w:cs="Times New Roman"/>
          <w:color w:val="000000"/>
          <w:sz w:val="20"/>
        </w:rPr>
        <w:t>kz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, раздел "Госуда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рственные услуги", подраздел "Адреса мест оказания государственной услуги";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56" w:name="z62"/>
      <w:bookmarkEnd w:id="55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2) Государственной корпорации – </w:t>
      </w:r>
      <w:r w:rsidRPr="00713FF5">
        <w:rPr>
          <w:rFonts w:ascii="Times New Roman" w:hAnsi="Times New Roman" w:cs="Times New Roman"/>
          <w:color w:val="000000"/>
          <w:sz w:val="20"/>
        </w:rPr>
        <w:t>www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  <w:r w:rsidRPr="00713FF5">
        <w:rPr>
          <w:rFonts w:ascii="Times New Roman" w:hAnsi="Times New Roman" w:cs="Times New Roman"/>
          <w:color w:val="000000"/>
          <w:sz w:val="20"/>
        </w:rPr>
        <w:t>goscorp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713FF5">
        <w:rPr>
          <w:rFonts w:ascii="Times New Roman" w:hAnsi="Times New Roman" w:cs="Times New Roman"/>
          <w:color w:val="000000"/>
          <w:sz w:val="20"/>
        </w:rPr>
        <w:t>kz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57" w:name="z63"/>
      <w:bookmarkEnd w:id="56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е удаленного доступа посредством "личного кабинета" портала, справочных служб услугодателя по вопросам оказания государственной услуги, а также единого 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услуг.</w:t>
      </w:r>
    </w:p>
    <w:p w:rsidR="004342AD" w:rsidRDefault="002A62DF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58" w:name="z64"/>
      <w:bookmarkEnd w:id="57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16. Контактные телефоны справочных служ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б услугодателя по вопросам оказания государственной услуги размещены на интернет-ресурсе услугодателя и единый контакт-центр по вопросам оказания государственных услуг: 1414, 8 800 080 7777.</w:t>
      </w:r>
    </w:p>
    <w:p w:rsidR="002A62DF" w:rsidRDefault="002A62DF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2A62DF" w:rsidRPr="00713FF5" w:rsidRDefault="002A62DF" w:rsidP="002A62DF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713FF5">
        <w:rPr>
          <w:rFonts w:ascii="Times New Roman" w:hAnsi="Times New Roman" w:cs="Times New Roman"/>
          <w:color w:val="000000"/>
          <w:sz w:val="20"/>
          <w:lang w:val="ru-RU"/>
        </w:rPr>
        <w:t>Приложение 1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 услуги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"Субсидирование процентной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ставки по кредитным и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лизинговым обязательствам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в рамках направления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по финансовому оздоровлению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субъектов агропромышленного комплекса"</w:t>
      </w:r>
      <w:r w:rsidRPr="002A62DF">
        <w:rPr>
          <w:rFonts w:ascii="Times New Roman" w:hAnsi="Times New Roman" w:cs="Times New Roman"/>
          <w:color w:val="000000"/>
          <w:sz w:val="20"/>
          <w:lang w:val="ru-RU"/>
        </w:rPr>
        <w:t xml:space="preserve"> Форма</w:t>
      </w:r>
    </w:p>
    <w:p w:rsidR="002A62DF" w:rsidRDefault="002A62DF" w:rsidP="002A62D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bookmarkStart w:id="59" w:name="z67"/>
      <w:bookmarkEnd w:id="58"/>
    </w:p>
    <w:p w:rsidR="004342AD" w:rsidRPr="00713FF5" w:rsidRDefault="002A62DF" w:rsidP="002A62DF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13FF5">
        <w:rPr>
          <w:rFonts w:ascii="Times New Roman" w:hAnsi="Times New Roman" w:cs="Times New Roman"/>
          <w:b/>
          <w:color w:val="000000"/>
          <w:sz w:val="20"/>
          <w:lang w:val="ru-RU"/>
        </w:rPr>
        <w:t>Расписка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b/>
          <w:color w:val="000000"/>
          <w:sz w:val="20"/>
          <w:lang w:val="ru-RU"/>
        </w:rPr>
        <w:t>об отказе в приеме документов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60" w:name="z68"/>
      <w:bookmarkEnd w:id="59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>Руководствуясь пунктом 2 статьи 20 Закона Рес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публики Казахстан от 15 апреля 2013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года "О государственных услугах", отдел №____ филиала некоммерческого акционерного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общества "Правительство для граждан "Государственная корпорация" (далее -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Государственная корпорация) (указать адрес) отказывает в приеме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документов на оказание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государственной услуги "Субсидирование по процентной ставки по кредитным и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лизинговым обязательствам в рамках направления по финансовому оздоровлению субъектов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агропромышленного комплекса" ввиду представления Вами</w:t>
      </w:r>
      <w:proofErr w:type="gramEnd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окументов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согласно перечню, предусмотренному стандартом государственной услуги, а именно: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61" w:name="z69"/>
      <w:bookmarkEnd w:id="60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713FF5">
        <w:rPr>
          <w:rFonts w:ascii="Times New Roman" w:hAnsi="Times New Roman" w:cs="Times New Roman"/>
          <w:color w:val="000000"/>
          <w:sz w:val="20"/>
        </w:rPr>
        <w:t> 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наименование отсутствующих документов: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62" w:name="z70"/>
      <w:bookmarkEnd w:id="61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713FF5">
        <w:rPr>
          <w:rFonts w:ascii="Times New Roman" w:hAnsi="Times New Roman" w:cs="Times New Roman"/>
          <w:color w:val="000000"/>
          <w:sz w:val="20"/>
        </w:rPr>
        <w:t> 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1) ________________________________________;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63" w:name="z71"/>
      <w:bookmarkEnd w:id="62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713FF5">
        <w:rPr>
          <w:rFonts w:ascii="Times New Roman" w:hAnsi="Times New Roman" w:cs="Times New Roman"/>
          <w:color w:val="000000"/>
          <w:sz w:val="20"/>
        </w:rPr>
        <w:t> 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2) 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________________________________________.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64" w:name="z72"/>
      <w:bookmarkEnd w:id="63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713FF5">
        <w:rPr>
          <w:rFonts w:ascii="Times New Roman" w:hAnsi="Times New Roman" w:cs="Times New Roman"/>
          <w:color w:val="000000"/>
          <w:sz w:val="20"/>
        </w:rPr>
        <w:t> 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Настоящая расписка составлена в 2 (двух) экземплярах, по одному для каждой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стороны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gramEnd"/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(</w:t>
      </w:r>
      <w:proofErr w:type="gramStart"/>
      <w:r w:rsidRPr="00713FF5">
        <w:rPr>
          <w:rFonts w:ascii="Times New Roman" w:hAnsi="Times New Roman" w:cs="Times New Roman"/>
          <w:color w:val="000000"/>
          <w:sz w:val="20"/>
          <w:lang w:val="ru-RU"/>
        </w:rPr>
        <w:t>ф</w:t>
      </w:r>
      <w:proofErr w:type="gramEnd"/>
      <w:r w:rsidRPr="00713FF5">
        <w:rPr>
          <w:rFonts w:ascii="Times New Roman" w:hAnsi="Times New Roman" w:cs="Times New Roman"/>
          <w:color w:val="000000"/>
          <w:sz w:val="20"/>
          <w:lang w:val="ru-RU"/>
        </w:rPr>
        <w:t>амилия, имя, отчество (при его на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личии), работника Государственной корпорации,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подпись)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65" w:name="z73"/>
      <w:bookmarkEnd w:id="64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Исполнитель ____________________________________________________________________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его наличии), подпись)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66" w:name="z74"/>
      <w:bookmarkEnd w:id="65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Телефон________________________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67" w:name="z75"/>
      <w:bookmarkEnd w:id="66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Получил: ____________________________________________________________</w:t>
      </w: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13FF5">
        <w:rPr>
          <w:rFonts w:ascii="Times New Roman" w:hAnsi="Times New Roman" w:cs="Times New Roman"/>
          <w:color w:val="000000"/>
          <w:sz w:val="20"/>
        </w:rPr>
        <w:t> 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его наличии), подпись услугополучателя)</w:t>
      </w:r>
    </w:p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bookmarkStart w:id="68" w:name="z76"/>
      <w:bookmarkEnd w:id="67"/>
      <w:r w:rsidRPr="00713FF5">
        <w:rPr>
          <w:rFonts w:ascii="Times New Roman" w:hAnsi="Times New Roman" w:cs="Times New Roman"/>
          <w:color w:val="000000"/>
          <w:sz w:val="20"/>
        </w:rPr>
        <w:t>     </w:t>
      </w:r>
      <w:r w:rsidRPr="00713FF5">
        <w:rPr>
          <w:rFonts w:ascii="Times New Roman" w:hAnsi="Times New Roman" w:cs="Times New Roman"/>
          <w:color w:val="000000"/>
          <w:sz w:val="20"/>
          <w:lang w:val="ru-RU"/>
        </w:rPr>
        <w:t xml:space="preserve"> "___" _________ 20__ года.</w:t>
      </w:r>
    </w:p>
    <w:bookmarkEnd w:id="68"/>
    <w:p w:rsidR="004342AD" w:rsidRPr="00713FF5" w:rsidRDefault="002A62DF">
      <w:pPr>
        <w:spacing w:after="0"/>
        <w:rPr>
          <w:rFonts w:ascii="Times New Roman" w:hAnsi="Times New Roman" w:cs="Times New Roman"/>
          <w:lang w:val="ru-RU"/>
        </w:rPr>
      </w:pPr>
      <w:r w:rsidRPr="00713FF5">
        <w:rPr>
          <w:rFonts w:ascii="Times New Roman" w:hAnsi="Times New Roman" w:cs="Times New Roman"/>
          <w:lang w:val="ru-RU"/>
        </w:rPr>
        <w:br/>
      </w:r>
      <w:r w:rsidRPr="00713FF5">
        <w:rPr>
          <w:rFonts w:ascii="Times New Roman" w:hAnsi="Times New Roman" w:cs="Times New Roman"/>
          <w:lang w:val="ru-RU"/>
        </w:rPr>
        <w:br/>
      </w:r>
    </w:p>
    <w:sectPr w:rsidR="004342AD" w:rsidRPr="00713FF5" w:rsidSect="004342A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342AD"/>
    <w:rsid w:val="002A62DF"/>
    <w:rsid w:val="004342AD"/>
    <w:rsid w:val="006A63ED"/>
    <w:rsid w:val="0071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342A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342A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342AD"/>
    <w:pPr>
      <w:jc w:val="center"/>
    </w:pPr>
    <w:rPr>
      <w:sz w:val="18"/>
      <w:szCs w:val="18"/>
    </w:rPr>
  </w:style>
  <w:style w:type="paragraph" w:customStyle="1" w:styleId="DocDefaults">
    <w:name w:val="DocDefaults"/>
    <w:rsid w:val="004342AD"/>
  </w:style>
  <w:style w:type="paragraph" w:styleId="ae">
    <w:name w:val="Balloon Text"/>
    <w:basedOn w:val="a"/>
    <w:link w:val="af"/>
    <w:uiPriority w:val="99"/>
    <w:semiHidden/>
    <w:unhideWhenUsed/>
    <w:rsid w:val="0071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3FF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1938</Words>
  <Characters>11051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5</cp:revision>
  <dcterms:created xsi:type="dcterms:W3CDTF">2017-09-20T09:52:00Z</dcterms:created>
  <dcterms:modified xsi:type="dcterms:W3CDTF">2017-09-20T09:55:00Z</dcterms:modified>
</cp:coreProperties>
</file>