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F" w:rsidRPr="00183BBD" w:rsidRDefault="003109AF" w:rsidP="00D301E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183BBD">
        <w:rPr>
          <w:sz w:val="24"/>
          <w:szCs w:val="24"/>
        </w:rPr>
        <w:t>Памят</w:t>
      </w:r>
      <w:r w:rsidRPr="00183BBD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D301E7" w:rsidRPr="00D301E7" w:rsidRDefault="003109AF" w:rsidP="00D301E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 w:rsidRPr="00183BBD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D301E7" w:rsidRPr="00D301E7">
        <w:rPr>
          <w:color w:val="000000"/>
          <w:sz w:val="24"/>
          <w:szCs w:val="24"/>
        </w:rPr>
        <w:t>Субсидирование по возмещению</w:t>
      </w:r>
    </w:p>
    <w:p w:rsidR="00D301E7" w:rsidRPr="00D301E7" w:rsidRDefault="00D301E7" w:rsidP="00D301E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 w:rsidRPr="00D301E7">
        <w:rPr>
          <w:color w:val="000000"/>
          <w:sz w:val="24"/>
          <w:szCs w:val="24"/>
        </w:rPr>
        <w:t xml:space="preserve">части расходов, понесенных субъектом </w:t>
      </w:r>
      <w:proofErr w:type="gramStart"/>
      <w:r w:rsidRPr="00D301E7">
        <w:rPr>
          <w:color w:val="000000"/>
          <w:sz w:val="24"/>
          <w:szCs w:val="24"/>
        </w:rPr>
        <w:t>агропромышленного</w:t>
      </w:r>
      <w:proofErr w:type="gramEnd"/>
    </w:p>
    <w:p w:rsidR="003109AF" w:rsidRPr="00183BBD" w:rsidRDefault="00D301E7" w:rsidP="00D301E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D301E7">
        <w:rPr>
          <w:color w:val="000000"/>
          <w:sz w:val="24"/>
          <w:szCs w:val="24"/>
        </w:rPr>
        <w:t>комплекса при инвестиционных вложениях</w:t>
      </w:r>
      <w:r w:rsidR="003109AF" w:rsidRPr="00183BBD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BD0FE8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 w:firstRow="1" w:lastRow="0" w:firstColumn="1" w:lastColumn="0" w:noHBand="0" w:noVBand="1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390EEB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0" w:name="_GoBack" w:colFirst="2" w:colLast="2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390EE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6D24" w:rsidRPr="00C17B19" w:rsidRDefault="00CA6D24" w:rsidP="00390EEB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CE1F8C" w:rsidRDefault="003A2063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Управление сельского хозяйства </w:t>
            </w:r>
            <w:proofErr w:type="spellStart"/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Акмолинской</w:t>
            </w:r>
            <w:proofErr w:type="spellEnd"/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области</w:t>
            </w:r>
          </w:p>
          <w:p w:rsidR="00C17B19" w:rsidRPr="00CE1F8C" w:rsidRDefault="00C17B19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FE5783" w:rsidRPr="00CE1F8C" w:rsidRDefault="00FE5783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7566D3" w:rsidRPr="00CE1F8C" w:rsidRDefault="0015086D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="007566D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9:00-13:00</w:t>
            </w:r>
          </w:p>
          <w:p w:rsidR="007566D3" w:rsidRPr="00CE1F8C" w:rsidRDefault="007566D3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C17B19" w:rsidRPr="00CE1F8C" w:rsidRDefault="00C17B19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CE1F8C" w:rsidRDefault="00CA6D24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дрес </w:t>
            </w:r>
            <w:proofErr w:type="spellStart"/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интернет-ресурса</w:t>
            </w:r>
            <w:proofErr w:type="spellEnd"/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: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CE1F8C" w:rsidRDefault="00C17B19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390EEB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390EE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390EE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9B7285" w:rsidRPr="00AC630A" w:rsidRDefault="009B7285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r w:rsidR="00D70A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390EEB">
              <w:t xml:space="preserve"> </w:t>
            </w:r>
            <w:r w:rsidR="00390EEB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Акционерное</w:t>
            </w:r>
            <w:r w:rsidR="00390EEB" w:rsidRPr="00390EEB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общество «</w:t>
            </w:r>
            <w:proofErr w:type="spellStart"/>
            <w:r w:rsidR="00390EEB" w:rsidRPr="00390EEB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Казагромаркетинг</w:t>
            </w:r>
            <w:proofErr w:type="spellEnd"/>
            <w:r w:rsidR="00390EEB" w:rsidRPr="00390EEB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EB6DAF" w:rsidRPr="00CE1F8C" w:rsidRDefault="00EB6DAF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1D1977">
        <w:tc>
          <w:tcPr>
            <w:tcW w:w="534" w:type="dxa"/>
          </w:tcPr>
          <w:p w:rsidR="003109AF" w:rsidRPr="00C17B19" w:rsidRDefault="003109AF" w:rsidP="00390EEB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390EE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704" w:type="dxa"/>
            <w:vAlign w:val="center"/>
          </w:tcPr>
          <w:p w:rsidR="003109AF" w:rsidRPr="00CE1F8C" w:rsidRDefault="00C1599D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390EEB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390EE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211130" w:rsidRPr="00211130" w:rsidRDefault="00211130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1113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1) с момента сдачи пакета документов оператору – 43 (сорок три) рабочих дней;</w:t>
            </w:r>
          </w:p>
          <w:p w:rsidR="00211130" w:rsidRPr="00211130" w:rsidRDefault="00211130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1113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2) максимально допустимое время ожидания для сдачи пакета документов – 30 (тридцать) минут;</w:t>
            </w:r>
          </w:p>
          <w:p w:rsidR="007122C2" w:rsidRPr="00CE1F8C" w:rsidRDefault="00211130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1113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максимально допустимое время обслуживания – 60 (шестьдесят) минут.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390EEB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C17B19" w:rsidRDefault="003109AF" w:rsidP="00390EE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704" w:type="dxa"/>
          </w:tcPr>
          <w:p w:rsidR="00B47A04" w:rsidRPr="00B47A04" w:rsidRDefault="00B47A04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B47A04">
              <w:rPr>
                <w:b w:val="0"/>
                <w:spacing w:val="2"/>
                <w:sz w:val="24"/>
                <w:szCs w:val="24"/>
              </w:rPr>
              <w:t xml:space="preserve">      1) заявку на инвестиционное субсидирование по форме, согласно приложению 1 к настоящему стандарту государственной услуги, подписываемую уполномоченным лицом инвестора или лицом, имеющим доверенность с правом подписи, и скрепленную печатью;</w:t>
            </w:r>
          </w:p>
          <w:p w:rsidR="00B47A04" w:rsidRPr="00B47A04" w:rsidRDefault="00B47A04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B47A04">
              <w:rPr>
                <w:b w:val="0"/>
                <w:spacing w:val="2"/>
                <w:sz w:val="24"/>
                <w:szCs w:val="24"/>
              </w:rPr>
              <w:t xml:space="preserve">      2) копию свидетельства о государственной регистрации/перерегистрации субъекта АПК или справку о государственной регистрации/перерегистрации;</w:t>
            </w:r>
          </w:p>
          <w:p w:rsidR="00B47A04" w:rsidRPr="00B47A04" w:rsidRDefault="00B47A04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B47A04">
              <w:rPr>
                <w:b w:val="0"/>
                <w:spacing w:val="2"/>
                <w:sz w:val="24"/>
                <w:szCs w:val="24"/>
              </w:rPr>
              <w:t xml:space="preserve">      </w:t>
            </w:r>
            <w:proofErr w:type="gramStart"/>
            <w:r w:rsidRPr="00B47A04">
              <w:rPr>
                <w:b w:val="0"/>
                <w:spacing w:val="2"/>
                <w:sz w:val="24"/>
                <w:szCs w:val="24"/>
              </w:rPr>
              <w:t xml:space="preserve">Примечание: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Закона Республики Казахстан от 24 декабря 2012 года «О внесении изменений и дополнений в некоторые </w:t>
            </w:r>
            <w:r w:rsidRPr="00B47A04">
              <w:rPr>
                <w:b w:val="0"/>
                <w:spacing w:val="2"/>
                <w:sz w:val="24"/>
                <w:szCs w:val="24"/>
              </w:rPr>
              <w:lastRenderedPageBreak/>
              <w:t>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</w:t>
            </w:r>
            <w:proofErr w:type="gramEnd"/>
          </w:p>
          <w:p w:rsidR="00B47A04" w:rsidRPr="00B47A04" w:rsidRDefault="00B47A04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B47A04">
              <w:rPr>
                <w:b w:val="0"/>
                <w:spacing w:val="2"/>
                <w:sz w:val="24"/>
                <w:szCs w:val="24"/>
              </w:rPr>
              <w:t xml:space="preserve">      3) информацию об инвестиционных вложениях на создание новых или расширение действующих производственных мощностей и сроках их реализации, с приложением бизнес-плана, договоров или коммерческих предложений;</w:t>
            </w:r>
          </w:p>
          <w:p w:rsidR="00B47A04" w:rsidRPr="00B47A04" w:rsidRDefault="00B47A04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B47A04">
              <w:rPr>
                <w:b w:val="0"/>
                <w:spacing w:val="2"/>
                <w:sz w:val="24"/>
                <w:szCs w:val="24"/>
              </w:rPr>
              <w:t xml:space="preserve">      4) проектно-сметную документацию, имеющую положительное заключение экспертизы проектов в соответствии с законодательством Республики Казахстан;</w:t>
            </w:r>
          </w:p>
          <w:p w:rsidR="00B47A04" w:rsidRPr="00B47A04" w:rsidRDefault="00B47A04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B47A04">
              <w:rPr>
                <w:b w:val="0"/>
                <w:spacing w:val="2"/>
                <w:sz w:val="24"/>
                <w:szCs w:val="24"/>
              </w:rPr>
              <w:t xml:space="preserve">      5) в случае реализации проекта за счет привлеченных средств (кредита/лизинга), копию уведомления инвестором финансового института о намерении получения субсидий в соответствии к настоящему стандарту.</w:t>
            </w:r>
          </w:p>
          <w:p w:rsidR="00B47A04" w:rsidRPr="00B47A04" w:rsidRDefault="00B47A04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B47A04">
              <w:rPr>
                <w:b w:val="0"/>
                <w:spacing w:val="2"/>
                <w:sz w:val="24"/>
                <w:szCs w:val="24"/>
              </w:rPr>
              <w:t xml:space="preserve">      В случае</w:t>
            </w:r>
            <w:proofErr w:type="gramStart"/>
            <w:r w:rsidRPr="00B47A04">
              <w:rPr>
                <w:b w:val="0"/>
                <w:spacing w:val="2"/>
                <w:sz w:val="24"/>
                <w:szCs w:val="24"/>
              </w:rPr>
              <w:t>,</w:t>
            </w:r>
            <w:proofErr w:type="gramEnd"/>
            <w:r w:rsidRPr="00B47A04">
              <w:rPr>
                <w:b w:val="0"/>
                <w:spacing w:val="2"/>
                <w:sz w:val="24"/>
                <w:szCs w:val="24"/>
              </w:rPr>
              <w:t xml:space="preserve"> если инвестиционный проект уже введен в эксплуатацию, а также осуществлено приобретение техники и оборудования в рамках инвестиционного проекта, услугополучатель также представляет следующие документы:</w:t>
            </w:r>
          </w:p>
          <w:p w:rsidR="00B47A04" w:rsidRPr="00B47A04" w:rsidRDefault="00B47A04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B47A04">
              <w:rPr>
                <w:b w:val="0"/>
                <w:spacing w:val="2"/>
                <w:sz w:val="24"/>
                <w:szCs w:val="24"/>
              </w:rPr>
              <w:t xml:space="preserve">      1) нотариально удостоверенную копию акта государственной приемочной либо приемочной комиссии о приемке объекта или очереди (этапа) инвестиционного проекта в эксплуатацию;</w:t>
            </w:r>
          </w:p>
          <w:p w:rsidR="00B47A04" w:rsidRPr="00B47A04" w:rsidRDefault="00B47A04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B47A04">
              <w:rPr>
                <w:b w:val="0"/>
                <w:spacing w:val="2"/>
                <w:sz w:val="24"/>
                <w:szCs w:val="24"/>
              </w:rPr>
              <w:t xml:space="preserve">      2) копию акта ввода оборудования в эксплуатацию между покупателем и поставщиком;</w:t>
            </w:r>
          </w:p>
          <w:p w:rsidR="00B47A04" w:rsidRPr="00B47A04" w:rsidRDefault="00B47A04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B47A04">
              <w:rPr>
                <w:b w:val="0"/>
                <w:spacing w:val="2"/>
                <w:sz w:val="24"/>
                <w:szCs w:val="24"/>
              </w:rPr>
              <w:t xml:space="preserve">      3) копии договоров купли продажи, счетов-фактур, подтверждающих инвестиционные вложения на создание новых либо расширение действующих производственных мощностей;</w:t>
            </w:r>
          </w:p>
          <w:p w:rsidR="00B47A04" w:rsidRPr="00B47A04" w:rsidRDefault="00B47A04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B47A04">
              <w:rPr>
                <w:b w:val="0"/>
                <w:spacing w:val="2"/>
                <w:sz w:val="24"/>
                <w:szCs w:val="24"/>
              </w:rPr>
              <w:t xml:space="preserve">      4) копии актов приема-передачи сельскохозяйственной, специальной техники и технологического оборудования;</w:t>
            </w:r>
          </w:p>
          <w:p w:rsidR="00B47A04" w:rsidRPr="00B47A04" w:rsidRDefault="00B47A04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B47A04">
              <w:rPr>
                <w:b w:val="0"/>
                <w:spacing w:val="2"/>
                <w:sz w:val="24"/>
                <w:szCs w:val="24"/>
              </w:rPr>
              <w:t xml:space="preserve">      5) при приобретении сельскохозяйственной техники предоставляются копии правоустанавливающих документов (свидетельство о государственной регистрации транспортного средства, технический паспорт);</w:t>
            </w:r>
          </w:p>
          <w:p w:rsidR="00B47A04" w:rsidRPr="00B47A04" w:rsidRDefault="00B47A04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B47A04">
              <w:rPr>
                <w:b w:val="0"/>
                <w:spacing w:val="2"/>
                <w:sz w:val="24"/>
                <w:szCs w:val="24"/>
              </w:rPr>
              <w:t xml:space="preserve">      6) заверенные финансовым институтом копии кредитных/лизинговых договоров в случае осуществления инвестиционных вложений за счет привлеченных сре</w:t>
            </w:r>
            <w:proofErr w:type="gramStart"/>
            <w:r w:rsidRPr="00B47A04">
              <w:rPr>
                <w:b w:val="0"/>
                <w:spacing w:val="2"/>
                <w:sz w:val="24"/>
                <w:szCs w:val="24"/>
              </w:rPr>
              <w:t>дств в ф</w:t>
            </w:r>
            <w:proofErr w:type="gramEnd"/>
            <w:r w:rsidRPr="00B47A04">
              <w:rPr>
                <w:b w:val="0"/>
                <w:spacing w:val="2"/>
                <w:sz w:val="24"/>
                <w:szCs w:val="24"/>
              </w:rPr>
              <w:t>инансовых институтах;</w:t>
            </w:r>
          </w:p>
          <w:p w:rsidR="00B47A04" w:rsidRPr="00B47A04" w:rsidRDefault="00B47A04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B47A04">
              <w:rPr>
                <w:b w:val="0"/>
                <w:spacing w:val="2"/>
                <w:sz w:val="24"/>
                <w:szCs w:val="24"/>
              </w:rPr>
              <w:t xml:space="preserve">      7) после достижения загруженности производственных мощностей не менее 30 % в сроки, предусмотренные бизнес-планом, услугополучатель представляет подтверждающие </w:t>
            </w:r>
            <w:r w:rsidRPr="00B47A04">
              <w:rPr>
                <w:b w:val="0"/>
                <w:spacing w:val="2"/>
                <w:sz w:val="24"/>
                <w:szCs w:val="24"/>
              </w:rPr>
              <w:lastRenderedPageBreak/>
              <w:t>документы (бизнес-план, заверенные оператором копии документов, подтверждающих сбыт произведенной продукции по видам в натуральном и стоимостном выражении, акт мониторинга рабочего органа о достижении загруженности производственных мощностей).</w:t>
            </w:r>
          </w:p>
          <w:p w:rsidR="00B47A04" w:rsidRPr="00B47A04" w:rsidRDefault="00B47A04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B47A04">
              <w:rPr>
                <w:b w:val="0"/>
                <w:spacing w:val="2"/>
                <w:sz w:val="24"/>
                <w:szCs w:val="24"/>
              </w:rPr>
              <w:t xml:space="preserve">      Для всестороннего рассмотрения заявок инвесторов, а также при наличии спорных вопросов, комиссия запрашивает дополнительные документы и поручает оператору привлечь соответствующих специалистов в области сельского хозяйства либо независимых экспертов. Данное условие выполняется в рамках средств, предусмотренных договором на оказание услуг оператора.</w:t>
            </w:r>
          </w:p>
          <w:p w:rsidR="00DE4F35" w:rsidRPr="00CE1F8C" w:rsidRDefault="00B47A04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B47A04">
              <w:rPr>
                <w:b w:val="0"/>
                <w:spacing w:val="2"/>
                <w:sz w:val="24"/>
                <w:szCs w:val="24"/>
              </w:rPr>
              <w:t xml:space="preserve">      В случае необходимости, с целью уточнения сведений, содержащихся в заявке, комиссия запрашивает в письменной форме необходимую информацию у инвестора. Срок предоставления инвестором информации, запрашиваемой комиссией, указывается в протокольном решении комиссии.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390EEB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118" w:type="dxa"/>
          </w:tcPr>
          <w:p w:rsidR="003109AF" w:rsidRPr="00C17B19" w:rsidRDefault="003109AF" w:rsidP="00390EE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DE4F35" w:rsidRPr="00CE1F8C" w:rsidRDefault="00B47A04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</w:rPr>
              <w:t>В</w:t>
            </w:r>
            <w:r w:rsidRPr="00B47A04">
              <w:rPr>
                <w:b w:val="0"/>
                <w:spacing w:val="2"/>
                <w:sz w:val="24"/>
                <w:szCs w:val="24"/>
              </w:rPr>
              <w:t xml:space="preserve">ыписка из протокола заседания комиссии под председательством заместителя </w:t>
            </w:r>
            <w:proofErr w:type="spellStart"/>
            <w:r w:rsidRPr="00B47A04">
              <w:rPr>
                <w:b w:val="0"/>
                <w:spacing w:val="2"/>
                <w:sz w:val="24"/>
                <w:szCs w:val="24"/>
              </w:rPr>
              <w:t>акима</w:t>
            </w:r>
            <w:proofErr w:type="spellEnd"/>
            <w:r w:rsidRPr="00B47A04">
              <w:rPr>
                <w:b w:val="0"/>
                <w:spacing w:val="2"/>
                <w:sz w:val="24"/>
                <w:szCs w:val="24"/>
              </w:rPr>
              <w:t xml:space="preserve"> области по вопросам инвестиционного субсидирования с подписью секретаря комиссии и заверенная печатью.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390EEB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3109AF" w:rsidRPr="00C17B19" w:rsidRDefault="003109AF" w:rsidP="00390EEB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CE1F8C" w:rsidRDefault="00374C75" w:rsidP="00390EEB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  <w:bookmarkEnd w:id="0"/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586D1305"/>
    <w:multiLevelType w:val="hybridMultilevel"/>
    <w:tmpl w:val="28F81012"/>
    <w:lvl w:ilvl="0" w:tplc="911C5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2DBB"/>
    <w:rsid w:val="00006AFD"/>
    <w:rsid w:val="00013473"/>
    <w:rsid w:val="00016072"/>
    <w:rsid w:val="00016AC3"/>
    <w:rsid w:val="00023115"/>
    <w:rsid w:val="00031DC0"/>
    <w:rsid w:val="000402F6"/>
    <w:rsid w:val="000860C3"/>
    <w:rsid w:val="00096313"/>
    <w:rsid w:val="000C4CA4"/>
    <w:rsid w:val="000E03BF"/>
    <w:rsid w:val="00111745"/>
    <w:rsid w:val="001262EE"/>
    <w:rsid w:val="0015086D"/>
    <w:rsid w:val="00152040"/>
    <w:rsid w:val="00175F36"/>
    <w:rsid w:val="00183BBD"/>
    <w:rsid w:val="001C280E"/>
    <w:rsid w:val="001D0311"/>
    <w:rsid w:val="001D1977"/>
    <w:rsid w:val="00211130"/>
    <w:rsid w:val="00214A46"/>
    <w:rsid w:val="002667E8"/>
    <w:rsid w:val="002C02E9"/>
    <w:rsid w:val="002C34A2"/>
    <w:rsid w:val="002F21A2"/>
    <w:rsid w:val="00303D16"/>
    <w:rsid w:val="003109AF"/>
    <w:rsid w:val="00312A09"/>
    <w:rsid w:val="003749A8"/>
    <w:rsid w:val="00374C75"/>
    <w:rsid w:val="00390EEB"/>
    <w:rsid w:val="003A1A7B"/>
    <w:rsid w:val="003A2063"/>
    <w:rsid w:val="003E1BC0"/>
    <w:rsid w:val="003F1CDA"/>
    <w:rsid w:val="003F42F3"/>
    <w:rsid w:val="0041472E"/>
    <w:rsid w:val="00437147"/>
    <w:rsid w:val="00465E08"/>
    <w:rsid w:val="004C2DA0"/>
    <w:rsid w:val="004D03DE"/>
    <w:rsid w:val="004D1E15"/>
    <w:rsid w:val="00527FA5"/>
    <w:rsid w:val="005507A5"/>
    <w:rsid w:val="00570956"/>
    <w:rsid w:val="005C524C"/>
    <w:rsid w:val="005E00C6"/>
    <w:rsid w:val="005F7EF3"/>
    <w:rsid w:val="006036EA"/>
    <w:rsid w:val="006446AD"/>
    <w:rsid w:val="006647E9"/>
    <w:rsid w:val="006D5F57"/>
    <w:rsid w:val="006D77E3"/>
    <w:rsid w:val="006F70D3"/>
    <w:rsid w:val="00705959"/>
    <w:rsid w:val="007111B0"/>
    <w:rsid w:val="007122C2"/>
    <w:rsid w:val="007165B4"/>
    <w:rsid w:val="007401AB"/>
    <w:rsid w:val="00744425"/>
    <w:rsid w:val="00751030"/>
    <w:rsid w:val="007566D3"/>
    <w:rsid w:val="00780155"/>
    <w:rsid w:val="0078547E"/>
    <w:rsid w:val="007B3333"/>
    <w:rsid w:val="007E4249"/>
    <w:rsid w:val="007E795E"/>
    <w:rsid w:val="008163DC"/>
    <w:rsid w:val="00842352"/>
    <w:rsid w:val="008429CD"/>
    <w:rsid w:val="0085028C"/>
    <w:rsid w:val="00866611"/>
    <w:rsid w:val="00871344"/>
    <w:rsid w:val="008A5CBA"/>
    <w:rsid w:val="008B0C11"/>
    <w:rsid w:val="00915233"/>
    <w:rsid w:val="00916FC9"/>
    <w:rsid w:val="0091769A"/>
    <w:rsid w:val="00950534"/>
    <w:rsid w:val="00965FCC"/>
    <w:rsid w:val="00970020"/>
    <w:rsid w:val="00994D6C"/>
    <w:rsid w:val="009B7285"/>
    <w:rsid w:val="009B7CDE"/>
    <w:rsid w:val="009C0D79"/>
    <w:rsid w:val="009D3109"/>
    <w:rsid w:val="009D66EF"/>
    <w:rsid w:val="009D741D"/>
    <w:rsid w:val="009E5FCA"/>
    <w:rsid w:val="009F3E51"/>
    <w:rsid w:val="00A14446"/>
    <w:rsid w:val="00A34D20"/>
    <w:rsid w:val="00A91394"/>
    <w:rsid w:val="00AA2C32"/>
    <w:rsid w:val="00AC630A"/>
    <w:rsid w:val="00AF1CFF"/>
    <w:rsid w:val="00B35575"/>
    <w:rsid w:val="00B362A7"/>
    <w:rsid w:val="00B47A04"/>
    <w:rsid w:val="00B65BCE"/>
    <w:rsid w:val="00B86D47"/>
    <w:rsid w:val="00BD0FE8"/>
    <w:rsid w:val="00BE344D"/>
    <w:rsid w:val="00C1599D"/>
    <w:rsid w:val="00C17B19"/>
    <w:rsid w:val="00C4540F"/>
    <w:rsid w:val="00CA6D24"/>
    <w:rsid w:val="00CE1F8C"/>
    <w:rsid w:val="00CE2282"/>
    <w:rsid w:val="00CF5906"/>
    <w:rsid w:val="00CF63DE"/>
    <w:rsid w:val="00D132C4"/>
    <w:rsid w:val="00D301E7"/>
    <w:rsid w:val="00D526DA"/>
    <w:rsid w:val="00D60DC8"/>
    <w:rsid w:val="00D64412"/>
    <w:rsid w:val="00D6642B"/>
    <w:rsid w:val="00D70A13"/>
    <w:rsid w:val="00D81B1D"/>
    <w:rsid w:val="00DA2DBB"/>
    <w:rsid w:val="00DA4247"/>
    <w:rsid w:val="00DC59D9"/>
    <w:rsid w:val="00DD54ED"/>
    <w:rsid w:val="00DE3FBA"/>
    <w:rsid w:val="00DE4F35"/>
    <w:rsid w:val="00E25E86"/>
    <w:rsid w:val="00E40D2F"/>
    <w:rsid w:val="00E8269F"/>
    <w:rsid w:val="00E91967"/>
    <w:rsid w:val="00EA4B97"/>
    <w:rsid w:val="00EB6DAF"/>
    <w:rsid w:val="00F16B10"/>
    <w:rsid w:val="00F17B07"/>
    <w:rsid w:val="00F403FF"/>
    <w:rsid w:val="00F469ED"/>
    <w:rsid w:val="00FC37BB"/>
    <w:rsid w:val="00FC7C74"/>
    <w:rsid w:val="00FE5783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F3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Admin</cp:lastModifiedBy>
  <cp:revision>139</cp:revision>
  <dcterms:created xsi:type="dcterms:W3CDTF">2016-07-22T04:26:00Z</dcterms:created>
  <dcterms:modified xsi:type="dcterms:W3CDTF">2016-07-26T09:57:00Z</dcterms:modified>
</cp:coreProperties>
</file>